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81D1" w14:textId="7282D4B7" w:rsidR="00577E39" w:rsidRDefault="00AA294C" w:rsidP="00053887">
      <w:pPr>
        <w:tabs>
          <w:tab w:val="right" w:pos="0"/>
        </w:tabs>
        <w:spacing w:line="240" w:lineRule="auto"/>
        <w:ind w:left="-567" w:hanging="284"/>
        <w:rPr>
          <w:lang w:bidi="fa-IR"/>
        </w:rPr>
      </w:pPr>
      <w:r>
        <w:rPr>
          <w:noProof/>
        </w:rPr>
        <w:pict w14:anchorId="02DED48D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62.75pt;margin-top:-.15pt;width:111.75pt;height:23.25pt;z-index:251670528" fillcolor="white [3201]" strokecolor="black [3200]" strokeweight="1pt">
            <v:stroke dashstyle="dash"/>
            <v:shadow color="#868686"/>
            <v:textbox>
              <w:txbxContent>
                <w:p w14:paraId="69B2F019" w14:textId="14D24570" w:rsidR="00AA294C" w:rsidRDefault="00AA294C" w:rsidP="00AA294C">
                  <w:pPr>
                    <w:bidi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کد دستنامه :  </w:t>
                  </w:r>
                  <w:r w:rsidRPr="00AA294C">
                    <w:rPr>
                      <w:lang w:bidi="fa-IR"/>
                    </w:rPr>
                    <w:t>TR-PO-</w:t>
                  </w:r>
                  <w:r>
                    <w:rPr>
                      <w:rFonts w:cs="Arial"/>
                      <w:lang w:bidi="fa-IR"/>
                    </w:rPr>
                    <w:t>44</w:t>
                  </w:r>
                </w:p>
              </w:txbxContent>
            </v:textbox>
          </v:shape>
        </w:pict>
      </w:r>
      <w:r w:rsidR="0069231A">
        <w:rPr>
          <w:noProof/>
        </w:rPr>
        <w:pict w14:anchorId="5D28AEF3">
          <v:rect id="_x0000_s1026" style="position:absolute;left:0;text-align:left;margin-left:225.45pt;margin-top:2.9pt;width:298pt;height:264.7pt;z-index:251658240" fillcolor="white [3201]" strokecolor="#4bacc6 [3208]" strokeweight="1pt">
            <v:stroke dashstyle="dash"/>
            <v:shadow color="#868686"/>
            <o:extrusion v:ext="view" viewpoint="-34.72222mm,34.72222mm" viewpointorigin="-.5,.5" skewangle="45" lightposition="-50000" lightposition2="50000"/>
            <v:textbox style="mso-next-textbox:#_x0000_s1026">
              <w:txbxContent>
                <w:p w14:paraId="7F38DFF3" w14:textId="77777777" w:rsidR="00577E39" w:rsidRPr="00053887" w:rsidRDefault="00577E39" w:rsidP="00053887">
                  <w:pPr>
                    <w:spacing w:after="0"/>
                    <w:jc w:val="center"/>
                    <w:rPr>
                      <w:rFonts w:cs="B Titr"/>
                      <w:sz w:val="16"/>
                      <w:szCs w:val="16"/>
                      <w:lang w:bidi="fa-IR"/>
                    </w:rPr>
                  </w:pPr>
                  <w:r w:rsidRPr="00053887">
                    <w:rPr>
                      <w:rFonts w:cs="B Titr" w:hint="cs"/>
                      <w:sz w:val="16"/>
                      <w:szCs w:val="16"/>
                      <w:rtl/>
                    </w:rPr>
                    <w:t>مقادیر بحرانی آزمایشات خون شناسی</w:t>
                  </w:r>
                </w:p>
                <w:tbl>
                  <w:tblPr>
                    <w:tblStyle w:val="LightGrid-Accent5"/>
                    <w:tblW w:w="5849" w:type="dxa"/>
                    <w:tblLook w:val="04A0" w:firstRow="1" w:lastRow="0" w:firstColumn="1" w:lastColumn="0" w:noHBand="0" w:noVBand="1"/>
                  </w:tblPr>
                  <w:tblGrid>
                    <w:gridCol w:w="1668"/>
                    <w:gridCol w:w="1275"/>
                    <w:gridCol w:w="1134"/>
                    <w:gridCol w:w="1035"/>
                    <w:gridCol w:w="737"/>
                  </w:tblGrid>
                  <w:tr w:rsidR="00577E39" w:rsidRPr="00053887" w14:paraId="4BED643A" w14:textId="77777777" w:rsidTr="00C8739C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43F46649" w14:textId="77777777" w:rsidR="00577E39" w:rsidRPr="00053887" w:rsidRDefault="00B33DAF" w:rsidP="00053887">
                        <w:pPr>
                          <w:jc w:val="center"/>
                          <w:rPr>
                            <w:rFonts w:ascii="Agency FB" w:hAnsi="Agency FB"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ascii="Agency FB" w:hAnsi="Agency FB"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آنالیت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1204E5D9" w14:textId="77777777" w:rsidR="00577E39" w:rsidRPr="00053887" w:rsidRDefault="00577E39" w:rsidP="00577E3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gency FB" w:hAnsi="Agency FB"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="Agency FB" w:hAnsi="Agency FB" w:cs="B Titr"/>
                            <w:sz w:val="16"/>
                            <w:szCs w:val="16"/>
                            <w:rtl/>
                          </w:rPr>
                          <w:t>سن/شرایط بیمار/بخش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0F27BD0" w14:textId="77777777" w:rsidR="00577E39" w:rsidRPr="00053887" w:rsidRDefault="00577E39" w:rsidP="00577E3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gency FB" w:hAnsi="Agency FB"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="Agency FB" w:hAnsi="Agency FB" w:cs="B Titr"/>
                            <w:sz w:val="16"/>
                            <w:szCs w:val="16"/>
                            <w:rtl/>
                          </w:rPr>
                          <w:t>حد پایین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5184CD6D" w14:textId="77777777" w:rsidR="00577E39" w:rsidRPr="00053887" w:rsidRDefault="00577E39" w:rsidP="00577E3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gency FB" w:hAnsi="Agency FB"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="Agency FB" w:hAnsi="Agency FB" w:cs="B Titr"/>
                            <w:sz w:val="16"/>
                            <w:szCs w:val="16"/>
                            <w:rtl/>
                          </w:rPr>
                          <w:t>حد بالا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6EC9B9E4" w14:textId="77777777" w:rsidR="00577E39" w:rsidRPr="00053887" w:rsidRDefault="00577E39" w:rsidP="00577E3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gency FB" w:hAnsi="Agency FB"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="Agency FB" w:hAnsi="Agency FB" w:cs="B Titr"/>
                            <w:sz w:val="16"/>
                            <w:szCs w:val="16"/>
                            <w:rtl/>
                          </w:rPr>
                          <w:t>واحد</w:t>
                        </w:r>
                      </w:p>
                    </w:tc>
                  </w:tr>
                  <w:tr w:rsidR="00577E39" w:rsidRPr="00053887" w14:paraId="73BE94BA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6D2ADD69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  <w:lang w:bidi="fa-IR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  <w:lang w:bidi="fa-IR"/>
                          </w:rPr>
                          <w:t>WBC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207CE4E8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72665126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&lt;2000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5A4419D6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&gt;30,000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01A00A7A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77E39" w:rsidRPr="00053887" w14:paraId="3E8214E0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 w:val="restart"/>
                      </w:tcPr>
                      <w:p w14:paraId="715C9C6E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Hemoglobin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08EA0CE5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1 روز تا 1 ماه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15FD5415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&lt;10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328F6785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&gt;23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42833481" w14:textId="77777777" w:rsidR="00577E39" w:rsidRPr="00053887" w:rsidRDefault="00577E39" w:rsidP="00577E39">
                        <w:p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2"/>
                            <w:szCs w:val="12"/>
                          </w:rPr>
                          <w:t>g/dl</w:t>
                        </w:r>
                      </w:p>
                    </w:tc>
                  </w:tr>
                  <w:tr w:rsidR="00577E39" w:rsidRPr="00053887" w14:paraId="0E96E04E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/>
                      </w:tcPr>
                      <w:p w14:paraId="1F67B150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14:paraId="680A1F07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بیشتر از 1 ماه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7554EFE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&lt;7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4EC4655A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&gt;20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5F7109EE" w14:textId="77777777" w:rsidR="00577E39" w:rsidRPr="00053887" w:rsidRDefault="00577E39" w:rsidP="00577E3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2"/>
                            <w:szCs w:val="12"/>
                          </w:rPr>
                          <w:t>g/dl</w:t>
                        </w:r>
                      </w:p>
                    </w:tc>
                  </w:tr>
                  <w:tr w:rsidR="00577E39" w:rsidRPr="00053887" w14:paraId="26FEB02F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4D27D8F1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HCT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0CBA6FC5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75E805A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&lt;20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2F6EE7D8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&gt;65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4CC11991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%</w:t>
                        </w:r>
                      </w:p>
                    </w:tc>
                  </w:tr>
                  <w:tr w:rsidR="00577E39" w:rsidRPr="00053887" w14:paraId="7037A3E1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 w:val="restart"/>
                      </w:tcPr>
                      <w:p w14:paraId="13B9D31E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platelet count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5AE4E9C8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1AE98D3A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&lt;40,000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0CDBAF4F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&gt;1,000,000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62E116E1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77E39" w:rsidRPr="00053887" w14:paraId="1F648EEE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/>
                      </w:tcPr>
                      <w:p w14:paraId="2196EF64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14:paraId="366AA486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مامایی،زایشگاه و جراحی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34367050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&lt;100,000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277F796B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&gt;1,000,000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6061B4DE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77E39" w:rsidRPr="00053887" w14:paraId="0EA1AA30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 w:val="restart"/>
                      </w:tcPr>
                      <w:p w14:paraId="6FCBF19C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INR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7E00F3DD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059871C8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4451A8F3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&gt;5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0BCB3AF6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577E39" w:rsidRPr="00053887" w14:paraId="496165AE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/>
                      </w:tcPr>
                      <w:p w14:paraId="6B0ABD77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14:paraId="161369C1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 xml:space="preserve"> نوزادان و اطفال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01CCDDC5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2B647B13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&gt;2.5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48D25DB3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577E39" w:rsidRPr="00053887" w14:paraId="50EFC990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 w:val="restart"/>
                      </w:tcPr>
                      <w:p w14:paraId="3886B341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PTT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2297A5CC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2EC04D24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225C233D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&gt;100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43C0A7BD" w14:textId="77777777" w:rsidR="00577E39" w:rsidRPr="00053887" w:rsidRDefault="00577E39" w:rsidP="00577E3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second</w:t>
                        </w:r>
                      </w:p>
                    </w:tc>
                  </w:tr>
                  <w:tr w:rsidR="00577E39" w:rsidRPr="00053887" w14:paraId="7AC37703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  <w:vMerge/>
                      </w:tcPr>
                      <w:p w14:paraId="1A14733B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14:paraId="1D9550B7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نوزادان و اطفال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04462B64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12FB4391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&gt;70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4C5BD9E8" w14:textId="77777777" w:rsidR="00577E39" w:rsidRPr="00053887" w:rsidRDefault="00577E39" w:rsidP="00577E39">
                        <w:p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second</w:t>
                        </w:r>
                      </w:p>
                    </w:tc>
                  </w:tr>
                  <w:tr w:rsidR="00577E39" w:rsidRPr="00053887" w14:paraId="07090CEB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37B9B736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b w:val="0"/>
                            <w:bCs w:val="0"/>
                            <w:sz w:val="12"/>
                            <w:szCs w:val="12"/>
                          </w:rPr>
                          <w:t>Fibrinogen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6AB655AD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7001BD7D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&lt;100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0DCF56FB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66488451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Mg/dl</w:t>
                        </w:r>
                      </w:p>
                    </w:tc>
                  </w:tr>
                  <w:tr w:rsidR="00577E39" w:rsidRPr="00053887" w14:paraId="790C1A26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01413FA8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D-Dimer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3F33D0EB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41E2ACC0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300A1DD7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&gt;1000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0F277DA7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Mg/ml</w:t>
                        </w:r>
                      </w:p>
                    </w:tc>
                  </w:tr>
                  <w:tr w:rsidR="00577E39" w:rsidRPr="00053887" w14:paraId="7451230F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605423A1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 xml:space="preserve">Direct </w:t>
                        </w:r>
                        <w:proofErr w:type="spellStart"/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coombs</w:t>
                        </w:r>
                        <w:proofErr w:type="spellEnd"/>
                      </w:p>
                    </w:tc>
                    <w:tc>
                      <w:tcPr>
                        <w:tcW w:w="1275" w:type="dxa"/>
                      </w:tcPr>
                      <w:p w14:paraId="16E7D333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569DFABB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05A8C269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Positive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3636EDE4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577E39" w:rsidRPr="00053887" w14:paraId="48C897CE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67BAF17B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 xml:space="preserve">Indirect </w:t>
                        </w:r>
                        <w:proofErr w:type="spellStart"/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coombs</w:t>
                        </w:r>
                        <w:proofErr w:type="spellEnd"/>
                      </w:p>
                    </w:tc>
                    <w:tc>
                      <w:tcPr>
                        <w:tcW w:w="1275" w:type="dxa"/>
                      </w:tcPr>
                      <w:p w14:paraId="09CEDF6B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05DB647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0626BAA8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Positive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16D371FC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577E39" w:rsidRPr="00053887" w14:paraId="7F30F59B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32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527489B5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Blast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5BD3D6B8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8E1353F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22C49B03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Any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6B7B95DB" w14:textId="77777777" w:rsidR="00577E39" w:rsidRPr="00053887" w:rsidRDefault="00577E39" w:rsidP="00577E3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577E39" w:rsidRPr="00053887" w14:paraId="7443CD6E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144B2FAD" w14:textId="77777777" w:rsidR="00577E39" w:rsidRPr="00053887" w:rsidRDefault="00577E39" w:rsidP="00577E39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CSF WBC  count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2370B6C6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362082E0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1035" w:type="dxa"/>
                      </w:tcPr>
                      <w:p w14:paraId="1849A704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&gt;10</w:t>
                        </w:r>
                      </w:p>
                    </w:tc>
                    <w:tc>
                      <w:tcPr>
                        <w:tcW w:w="737" w:type="dxa"/>
                      </w:tcPr>
                      <w:p w14:paraId="5C98FD8C" w14:textId="77777777" w:rsidR="00577E39" w:rsidRPr="00053887" w:rsidRDefault="00577E39" w:rsidP="00577E39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ajorHAnsi" w:eastAsiaTheme="majorEastAsia" w:hAnsiTheme="majorHAnsi" w:cs="B Mitra"/>
                            <w:sz w:val="12"/>
                            <w:szCs w:val="12"/>
                          </w:rPr>
                          <w:t>Cells /µl</w:t>
                        </w:r>
                      </w:p>
                    </w:tc>
                  </w:tr>
                </w:tbl>
                <w:p w14:paraId="682CF28A" w14:textId="77777777" w:rsidR="00577E39" w:rsidRPr="00053887" w:rsidRDefault="00577E39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page"/>
          </v:rect>
        </w:pict>
      </w:r>
      <w:r w:rsidR="0069231A">
        <w:rPr>
          <w:noProof/>
          <w:lang w:bidi="fa-IR"/>
        </w:rPr>
        <w:pict w14:anchorId="7CCC76D1">
          <v:rect id="_x0000_s1027" style="position:absolute;left:0;text-align:left;margin-left:-67.85pt;margin-top:2.45pt;width:292.45pt;height:325.7pt;z-index:251659264" fillcolor="white [3201]" strokecolor="#4bacc6 [3208]" strokeweight="1pt">
            <v:stroke dashstyle="dash"/>
            <v:shadow color="#868686"/>
            <o:extrusion v:ext="view" viewpoint="-34.72222mm,34.72222mm" viewpointorigin="-.5,.5" skewangle="45" lightposition="-50000" lightposition2="50000"/>
            <v:textbox style="mso-next-textbox:#_x0000_s1027">
              <w:txbxContent>
                <w:p w14:paraId="7AD692AD" w14:textId="77777777" w:rsidR="00577E39" w:rsidRPr="00C8739C" w:rsidRDefault="00577E39" w:rsidP="00577E39">
                  <w:pPr>
                    <w:jc w:val="center"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C8739C">
                    <w:rPr>
                      <w:rFonts w:cs="B Titr" w:hint="cs"/>
                      <w:sz w:val="18"/>
                      <w:szCs w:val="18"/>
                      <w:rtl/>
                    </w:rPr>
                    <w:t>مقادیر بحرانی آزمایشات بیوشیمی</w:t>
                  </w:r>
                </w:p>
                <w:tbl>
                  <w:tblPr>
                    <w:tblStyle w:val="LightGrid-Accent5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031"/>
                    <w:gridCol w:w="1490"/>
                    <w:gridCol w:w="748"/>
                    <w:gridCol w:w="742"/>
                    <w:gridCol w:w="761"/>
                  </w:tblGrid>
                  <w:tr w:rsidR="00B33DAF" w:rsidRPr="00C8739C" w14:paraId="64B3D048" w14:textId="77777777" w:rsidTr="00B93DB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14C5DE54" w14:textId="77777777" w:rsidR="00577E39" w:rsidRPr="00C8739C" w:rsidRDefault="00B33DAF" w:rsidP="001972AA">
                        <w:pPr>
                          <w:jc w:val="center"/>
                          <w:rPr>
                            <w:rFonts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آ</w:t>
                        </w:r>
                        <w:r w:rsidR="00577E39"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نالیت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05EEEA27" w14:textId="77777777" w:rsidR="00577E39" w:rsidRPr="00C8739C" w:rsidRDefault="00577E39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سن/شرایط بیمار/بخش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39997F09" w14:textId="77777777" w:rsidR="00577E39" w:rsidRPr="00C8739C" w:rsidRDefault="00577E39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حد پایین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50AB3DD5" w14:textId="77777777" w:rsidR="00577E39" w:rsidRPr="00C8739C" w:rsidRDefault="00577E39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حد بالا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546FEBBF" w14:textId="77777777" w:rsidR="00577E39" w:rsidRPr="00C8739C" w:rsidRDefault="00577E39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واحد</w:t>
                        </w:r>
                      </w:p>
                    </w:tc>
                  </w:tr>
                  <w:tr w:rsidR="00B33DAF" w:rsidRPr="00C8739C" w14:paraId="15298952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  <w:vMerge w:val="restart"/>
                      </w:tcPr>
                      <w:p w14:paraId="614A4873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bilirubin total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79CA4C00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  <w:lang w:bidi="fa-IR"/>
                          </w:rPr>
                          <w:t>بزرگسال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60D28F3D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08CDFF17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18&lt;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61BFC65B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6B6C67B1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  <w:vMerge/>
                      </w:tcPr>
                      <w:p w14:paraId="7585D6B8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14:paraId="2A8B3912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نوزاد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3A19347E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73FF8E27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13&lt;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2DFD59D7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5F9A174B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  <w:vMerge w:val="restart"/>
                      </w:tcPr>
                      <w:p w14:paraId="38D2E24B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Creatinine(Cr)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0D402DCB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 روز تا 2 سال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7229705A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3AC821F5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2&lt;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2ACB982F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2B5107AF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  <w:vMerge/>
                      </w:tcPr>
                      <w:p w14:paraId="357C7861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14:paraId="0322FCCE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به جز بیماران دیالیزی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70491CF6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3FE8F711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5&lt;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675B0EBB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0EA94D93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5EA07FB1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BUN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4E4F8F34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5D3598ED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6C38B089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80&lt;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55D95BF3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307AFABF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1011C125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Amylase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142B5986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5E161C2E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1143FAE3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250&lt;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77FC98B3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U/L</w:t>
                        </w:r>
                      </w:p>
                    </w:tc>
                  </w:tr>
                  <w:tr w:rsidR="00B33DAF" w:rsidRPr="00C8739C" w14:paraId="45810E7D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78F244A1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Glucose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013FCD21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07AD0930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40&gt;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144631A3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400&lt;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63EAE5DC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61B05A33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0315A03D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Calcium(ca)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6FB0FAEE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73977432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6.5&gt;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14519D20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13&lt;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1A058AF3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0CB8089F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45815322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Magnesium(Mg)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0D5F1BD1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14BAD9F3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1&gt;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5F47FB85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4.7&lt;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6788F8A7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75AB5C84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0B2F6919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Phosphorus(ph)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34DF9370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002801BD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1.1&gt;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19D75F2B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7.5&lt;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766AAE3D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6500AAC5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4A0917D5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Potassium(K)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59E42529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20728D7B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2.5&gt;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65AA7DA0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6&lt;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58A24A13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proofErr w:type="spellStart"/>
                        <w:r w:rsidRPr="00C8739C">
                          <w:rPr>
                            <w:rFonts w:ascii="IRANSans" w:hAnsi="IRANSans" w:cs="B Mitra"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mEq</w:t>
                        </w:r>
                        <w:proofErr w:type="spellEnd"/>
                        <w:r w:rsidRPr="00C8739C">
                          <w:rPr>
                            <w:rFonts w:ascii="IRANSans" w:hAnsi="IRANSans" w:cs="B Mitra"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/L</w:t>
                        </w:r>
                      </w:p>
                    </w:tc>
                  </w:tr>
                  <w:tr w:rsidR="00B33DAF" w:rsidRPr="00C8739C" w14:paraId="0A469C37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65A428AC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Sodium(Na)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65B937E8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0DA2AEEE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120&gt;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351D864D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160&lt;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48B60765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proofErr w:type="spellStart"/>
                        <w:r w:rsidRPr="00C8739C">
                          <w:rPr>
                            <w:rFonts w:ascii="IRANSans" w:hAnsi="IRANSans" w:cs="B Mitra"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mEq</w:t>
                        </w:r>
                        <w:proofErr w:type="spellEnd"/>
                        <w:r w:rsidRPr="00C8739C">
                          <w:rPr>
                            <w:rFonts w:ascii="IRANSans" w:hAnsi="IRANSans" w:cs="B Mitra"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/L</w:t>
                        </w:r>
                      </w:p>
                    </w:tc>
                  </w:tr>
                  <w:tr w:rsidR="00B33DAF" w:rsidRPr="00C8739C" w14:paraId="76DBEF4E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  <w:vMerge w:val="restart"/>
                      </w:tcPr>
                      <w:p w14:paraId="51E39A62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SGOT/SGPT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23A6887B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46CE9938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7ED8DE92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1000&lt;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60DF7016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U/L</w:t>
                        </w:r>
                      </w:p>
                    </w:tc>
                  </w:tr>
                  <w:tr w:rsidR="00B33DAF" w:rsidRPr="00C8739C" w14:paraId="40CE2D81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  <w:vMerge/>
                      </w:tcPr>
                      <w:p w14:paraId="6E787214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0" w:type="dxa"/>
                      </w:tcPr>
                      <w:p w14:paraId="1DBD5517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مامایی،زایشگاه و جراحی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03761585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642451B3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130&lt;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605F3DAE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U/L</w:t>
                        </w:r>
                      </w:p>
                    </w:tc>
                  </w:tr>
                  <w:tr w:rsidR="00B33DAF" w:rsidRPr="00C8739C" w14:paraId="3EFDAFDC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40B479EA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Troponin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66B5EDDB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6C72E151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0E3ADCCF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0.5&lt;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0335B8C3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Ng/ml</w:t>
                        </w:r>
                      </w:p>
                    </w:tc>
                  </w:tr>
                  <w:tr w:rsidR="00B33DAF" w:rsidRPr="00C8739C" w14:paraId="3DF64024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25506C68" w14:textId="77777777" w:rsidR="00577E39" w:rsidRPr="00C8739C" w:rsidRDefault="00472286" w:rsidP="00472286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proofErr w:type="spellStart"/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Cpk</w:t>
                        </w:r>
                        <w:proofErr w:type="spellEnd"/>
                        <w:r w:rsidR="00577E39" w:rsidRPr="00C8739C">
                          <w:rPr>
                            <w:rFonts w:cs="B Mitra"/>
                            <w:sz w:val="18"/>
                            <w:szCs w:val="18"/>
                          </w:rPr>
                          <w:t xml:space="preserve"> </w:t>
                        </w: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MB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195BA853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6C554A1F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1F097C87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35&lt;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49FB04DC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U/L</w:t>
                        </w:r>
                      </w:p>
                    </w:tc>
                  </w:tr>
                  <w:tr w:rsidR="00B33DAF" w:rsidRPr="00C8739C" w14:paraId="64C8FCB4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2B078536" w14:textId="77777777" w:rsidR="00577E39" w:rsidRPr="00C8739C" w:rsidRDefault="00577E39" w:rsidP="00472286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proofErr w:type="spellStart"/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Cpk</w:t>
                        </w:r>
                        <w:proofErr w:type="spellEnd"/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 xml:space="preserve"> </w:t>
                        </w:r>
                        <w:r w:rsidR="00472286" w:rsidRPr="00C8739C">
                          <w:rPr>
                            <w:rFonts w:cs="B Mitra"/>
                            <w:sz w:val="18"/>
                            <w:szCs w:val="18"/>
                          </w:rPr>
                          <w:t>T</w:t>
                        </w: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otal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5A8E442E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1EDA7134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3D359F39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500&lt;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4D2A248C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U/L</w:t>
                        </w:r>
                      </w:p>
                    </w:tc>
                  </w:tr>
                  <w:tr w:rsidR="00B33DAF" w:rsidRPr="00C8739C" w14:paraId="166D04DC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0D936A2C" w14:textId="77777777" w:rsidR="00577E39" w:rsidRPr="00C8739C" w:rsidRDefault="00472286" w:rsidP="00472286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proofErr w:type="spellStart"/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C</w:t>
                        </w:r>
                        <w:r w:rsidR="00577E39" w:rsidRPr="00C8739C">
                          <w:rPr>
                            <w:rFonts w:cs="B Mitra"/>
                            <w:sz w:val="18"/>
                            <w:szCs w:val="18"/>
                          </w:rPr>
                          <w:t>sf</w:t>
                        </w:r>
                        <w:proofErr w:type="spellEnd"/>
                        <w:r w:rsidR="00577E39" w:rsidRPr="00C8739C">
                          <w:rPr>
                            <w:rFonts w:cs="B Mitra"/>
                            <w:sz w:val="18"/>
                            <w:szCs w:val="18"/>
                          </w:rPr>
                          <w:t xml:space="preserve"> </w:t>
                        </w: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G</w:t>
                        </w:r>
                        <w:r w:rsidR="00577E39" w:rsidRPr="00C8739C">
                          <w:rPr>
                            <w:rFonts w:cs="B Mitra"/>
                            <w:sz w:val="18"/>
                            <w:szCs w:val="18"/>
                          </w:rPr>
                          <w:t>lucose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6B5CD939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6406453C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30&gt;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5F9AED6E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300&lt;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55937E9C" w14:textId="77777777" w:rsidR="00577E39" w:rsidRPr="00C8739C" w:rsidRDefault="00577E39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  <w:tr w:rsidR="00B33DAF" w:rsidRPr="00C8739C" w14:paraId="7AF15E32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520" w:type="dxa"/>
                      </w:tcPr>
                      <w:p w14:paraId="6F602BC2" w14:textId="77777777" w:rsidR="00577E39" w:rsidRPr="00C8739C" w:rsidRDefault="00577E39" w:rsidP="001972AA">
                        <w:pPr>
                          <w:jc w:val="center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proofErr w:type="spellStart"/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csf</w:t>
                        </w:r>
                        <w:proofErr w:type="spellEnd"/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 xml:space="preserve"> protein</w:t>
                        </w:r>
                      </w:p>
                    </w:tc>
                    <w:tc>
                      <w:tcPr>
                        <w:tcW w:w="2070" w:type="dxa"/>
                      </w:tcPr>
                      <w:p w14:paraId="577BA863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14:paraId="3DF7C1FF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-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64DA19EB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45&lt;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1E2134C0" w14:textId="77777777" w:rsidR="00577E39" w:rsidRPr="00C8739C" w:rsidRDefault="00577E39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  <w:r w:rsidRPr="00C8739C">
                          <w:rPr>
                            <w:rFonts w:cs="B Mitra"/>
                            <w:sz w:val="18"/>
                            <w:szCs w:val="18"/>
                          </w:rPr>
                          <w:t>Mg/dl</w:t>
                        </w:r>
                      </w:p>
                    </w:tc>
                  </w:tr>
                </w:tbl>
                <w:p w14:paraId="18B7AA10" w14:textId="77777777" w:rsidR="00577E39" w:rsidRPr="00C8739C" w:rsidRDefault="00577E39" w:rsidP="00577E39">
                  <w:pPr>
                    <w:rPr>
                      <w:sz w:val="18"/>
                      <w:szCs w:val="18"/>
                      <w:rtl/>
                      <w:lang w:bidi="fa-IR"/>
                    </w:rPr>
                  </w:pPr>
                </w:p>
                <w:p w14:paraId="5903F211" w14:textId="77777777" w:rsidR="00577E39" w:rsidRPr="00C8739C" w:rsidRDefault="00577E39" w:rsidP="00577E39">
                  <w:pPr>
                    <w:rPr>
                      <w:sz w:val="18"/>
                      <w:szCs w:val="18"/>
                      <w:lang w:bidi="fa-IR"/>
                    </w:rPr>
                  </w:pPr>
                </w:p>
              </w:txbxContent>
            </v:textbox>
            <w10:wrap anchorx="page"/>
          </v:rect>
        </w:pict>
      </w:r>
      <w:r w:rsidR="006273F8">
        <w:t xml:space="preserve">                                         </w:t>
      </w:r>
    </w:p>
    <w:p w14:paraId="1E742B3C" w14:textId="77777777" w:rsidR="00577E39" w:rsidRDefault="00577E39" w:rsidP="00B93DB0">
      <w:pPr>
        <w:spacing w:line="240" w:lineRule="auto"/>
        <w:jc w:val="center"/>
      </w:pPr>
    </w:p>
    <w:p w14:paraId="69AB5D62" w14:textId="77777777" w:rsidR="00577E39" w:rsidRDefault="00577E39" w:rsidP="00577E39">
      <w:pPr>
        <w:spacing w:line="240" w:lineRule="auto"/>
      </w:pPr>
    </w:p>
    <w:p w14:paraId="6E2A6878" w14:textId="77777777" w:rsidR="00577E39" w:rsidRPr="00577E39" w:rsidRDefault="00577E39" w:rsidP="00577E39">
      <w:pPr>
        <w:spacing w:line="240" w:lineRule="auto"/>
      </w:pPr>
      <w:r>
        <w:rPr>
          <w:rFonts w:cs="B Titr" w:hint="cs"/>
          <w:sz w:val="28"/>
          <w:szCs w:val="28"/>
          <w:rtl/>
          <w:lang w:bidi="fa-IR"/>
        </w:rPr>
        <w:t xml:space="preserve">    </w:t>
      </w:r>
    </w:p>
    <w:p w14:paraId="6BF6A4B3" w14:textId="77777777" w:rsidR="00577E39" w:rsidRPr="00577E39" w:rsidRDefault="00577E39" w:rsidP="00577E39"/>
    <w:p w14:paraId="70195073" w14:textId="77777777" w:rsidR="00577E39" w:rsidRPr="00577E39" w:rsidRDefault="00577E39" w:rsidP="00577E39"/>
    <w:p w14:paraId="16303B80" w14:textId="77777777" w:rsidR="00577E39" w:rsidRPr="00577E39" w:rsidRDefault="00577E39" w:rsidP="00577E39"/>
    <w:p w14:paraId="53674A62" w14:textId="77777777" w:rsidR="00577E39" w:rsidRPr="00577E39" w:rsidRDefault="00577E39" w:rsidP="00577E39"/>
    <w:p w14:paraId="3C9D63E0" w14:textId="77777777" w:rsidR="00577E39" w:rsidRPr="00577E39" w:rsidRDefault="00577E39" w:rsidP="00577E39"/>
    <w:p w14:paraId="7D0D4CC8" w14:textId="77777777" w:rsidR="00577E39" w:rsidRPr="00577E39" w:rsidRDefault="00577E39" w:rsidP="00577E39"/>
    <w:p w14:paraId="02478EA5" w14:textId="77777777" w:rsidR="00577E39" w:rsidRPr="00577E39" w:rsidRDefault="0069231A" w:rsidP="00577E39">
      <w:r>
        <w:rPr>
          <w:noProof/>
          <w:lang w:bidi="fa-IR"/>
        </w:rPr>
        <w:pict w14:anchorId="4AF72843">
          <v:rect id="_x0000_s1031" style="position:absolute;margin-left:246.45pt;margin-top:20.4pt;width:249.5pt;height:219.25pt;z-index:251666432" fillcolor="white [3201]" strokecolor="#4bacc6 [3208]" strokeweight="1pt">
            <v:stroke dashstyle="dash"/>
            <v:shadow color="#868686"/>
            <o:extrusion v:ext="view" viewpoint="-34.72222mm,34.72222mm" viewpointorigin="-.5,.5" skewangle="45" lightposition="-50000" lightposition2="50000"/>
            <v:textbox style="mso-next-textbox:#_x0000_s1031">
              <w:txbxContent>
                <w:p w14:paraId="14951ABD" w14:textId="77777777" w:rsidR="00B93DB0" w:rsidRPr="00C8739C" w:rsidRDefault="00B93DB0" w:rsidP="00053887">
                  <w:pPr>
                    <w:spacing w:after="0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C8739C">
                    <w:rPr>
                      <w:rFonts w:cs="B Titr" w:hint="cs"/>
                      <w:sz w:val="20"/>
                      <w:szCs w:val="20"/>
                      <w:rtl/>
                    </w:rPr>
                    <w:t>مقادیر بحرانی آزمایشات هورمون شناسی و ایمونولوژی</w:t>
                  </w:r>
                </w:p>
                <w:tbl>
                  <w:tblPr>
                    <w:tblStyle w:val="LightGrid-Accent5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97"/>
                    <w:gridCol w:w="1372"/>
                    <w:gridCol w:w="844"/>
                    <w:gridCol w:w="999"/>
                    <w:gridCol w:w="800"/>
                  </w:tblGrid>
                  <w:tr w:rsidR="00B93DB0" w:rsidRPr="00C8739C" w14:paraId="4B890081" w14:textId="77777777" w:rsidTr="00C8739C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44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</w:tcPr>
                      <w:p w14:paraId="372F91B0" w14:textId="77777777" w:rsidR="00B93DB0" w:rsidRPr="00C8739C" w:rsidRDefault="00B33DAF" w:rsidP="001972AA">
                        <w:pPr>
                          <w:jc w:val="center"/>
                          <w:rPr>
                            <w:rFonts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ascii="Agency FB" w:hAnsi="Agency FB"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آنالیت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36F4DC4A" w14:textId="77777777" w:rsidR="00B93DB0" w:rsidRPr="00C8739C" w:rsidRDefault="00B93DB0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سن/شرایط بیمار/بخش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6AB3C411" w14:textId="77777777" w:rsidR="00B93DB0" w:rsidRPr="00C8739C" w:rsidRDefault="00B93DB0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حد پایین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0D75C16E" w14:textId="77777777" w:rsidR="00B93DB0" w:rsidRPr="00C8739C" w:rsidRDefault="00B93DB0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حد بالا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798A5919" w14:textId="77777777" w:rsidR="00B93DB0" w:rsidRPr="00C8739C" w:rsidRDefault="00B93DB0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واحد</w:t>
                        </w:r>
                      </w:p>
                    </w:tc>
                  </w:tr>
                  <w:tr w:rsidR="00053887" w:rsidRPr="00C8739C" w14:paraId="7D9E6D80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8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</w:tcPr>
                      <w:p w14:paraId="61E52868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HIV Ab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2F4C0BED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13725D64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25757416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Positive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25F330A8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B93DB0" w:rsidRPr="00C8739C" w14:paraId="143BD816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<w:trHeight w:val="30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</w:tcPr>
                      <w:p w14:paraId="41DBCAD9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HBS Ag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2801D0B5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68B07C7A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55A45486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Positive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1C4B6A5B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053887" w:rsidRPr="00C8739C" w14:paraId="0E4AFCB3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30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</w:tcPr>
                      <w:p w14:paraId="56DD9237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HCV Ab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0D3F3A1A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4DA49D0F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3F2A2955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Positive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4F807666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  <w:tr w:rsidR="00B93DB0" w:rsidRPr="00C8739C" w14:paraId="79E4BFEC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<w:trHeight w:val="28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  <w:vMerge w:val="restart"/>
                      </w:tcPr>
                      <w:p w14:paraId="6DCD2A1A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TSH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72D527CB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ED Only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76649CCA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0CDFEFF1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150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06049C17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µ</w:t>
                        </w: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u/l</w:t>
                        </w:r>
                      </w:p>
                    </w:tc>
                  </w:tr>
                  <w:tr w:rsidR="00053887" w:rsidRPr="00C8739C" w14:paraId="5B930880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1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  <w:vMerge/>
                      </w:tcPr>
                      <w:p w14:paraId="57A3A8F5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72" w:type="dxa"/>
                      </w:tcPr>
                      <w:p w14:paraId="3C95B252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&lt;4 روز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55E6BC2B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1&gt;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0FCDA94C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20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5FE47CC2" w14:textId="77777777" w:rsidR="00B93DB0" w:rsidRPr="00C8739C" w:rsidRDefault="00B93DB0" w:rsidP="001972AA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µ</w:t>
                        </w: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u/l</w:t>
                        </w:r>
                      </w:p>
                    </w:tc>
                  </w:tr>
                  <w:tr w:rsidR="00B93DB0" w:rsidRPr="00C8739C" w14:paraId="6E863984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<w:trHeight w:val="1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  <w:vMerge/>
                      </w:tcPr>
                      <w:p w14:paraId="32B9F12A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72" w:type="dxa"/>
                      </w:tcPr>
                      <w:p w14:paraId="2265A9DB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4روز تا 2 سال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313208FB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678F5787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10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011DC7CA" w14:textId="77777777" w:rsidR="00B93DB0" w:rsidRPr="00C8739C" w:rsidRDefault="00B93DB0" w:rsidP="001972AA">
                        <w:p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µ</w:t>
                        </w: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u/l</w:t>
                        </w:r>
                      </w:p>
                    </w:tc>
                  </w:tr>
                  <w:tr w:rsidR="00053887" w:rsidRPr="00C8739C" w14:paraId="42F0623E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1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  <w:vMerge/>
                      </w:tcPr>
                      <w:p w14:paraId="2E597271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72" w:type="dxa"/>
                      </w:tcPr>
                      <w:p w14:paraId="3888373D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مامایی،زایشگاه و جراحی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5CBBDEFF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2E66D38D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6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39CE85D0" w14:textId="77777777" w:rsidR="00B93DB0" w:rsidRPr="00C8739C" w:rsidRDefault="00B93DB0" w:rsidP="001972AA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µ</w:t>
                        </w: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u/l</w:t>
                        </w:r>
                      </w:p>
                    </w:tc>
                  </w:tr>
                  <w:tr w:rsidR="00B93DB0" w:rsidRPr="00C8739C" w14:paraId="69D3A094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<w:trHeight w:val="34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  <w:vMerge w:val="restart"/>
                      </w:tcPr>
                      <w:p w14:paraId="1AF5AAA9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T4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5DA0C978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بزرگسال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7C5DE3A5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38F33617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18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656EE1A7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µ</w:t>
                        </w: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mol/l</w:t>
                        </w:r>
                      </w:p>
                    </w:tc>
                  </w:tr>
                  <w:tr w:rsidR="00053887" w:rsidRPr="00C8739C" w14:paraId="1AEC70AF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16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  <w:vMerge/>
                      </w:tcPr>
                      <w:p w14:paraId="76C43098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72" w:type="dxa"/>
                      </w:tcPr>
                      <w:p w14:paraId="5F892776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نوزاد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2BBBB79B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3.5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&gt;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5B7F71B3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18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4339C94D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µ</w:t>
                        </w: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mol/l</w:t>
                        </w:r>
                      </w:p>
                    </w:tc>
                  </w:tr>
                  <w:tr w:rsidR="00B93DB0" w:rsidRPr="00C8739C" w14:paraId="19F6F172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<w:trHeight w:val="28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</w:tcPr>
                      <w:p w14:paraId="7BAB97A7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Free T4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00E5D6B6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0C6AAD1B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6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&gt;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737FA5FF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50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03100E08" w14:textId="77777777" w:rsidR="00B93DB0" w:rsidRPr="00C8739C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µ</w:t>
                        </w: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mol/l</w:t>
                        </w:r>
                      </w:p>
                    </w:tc>
                  </w:tr>
                  <w:tr w:rsidR="00053887" w:rsidRPr="00C8739C" w14:paraId="59F7FD8C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32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897" w:type="dxa"/>
                      </w:tcPr>
                      <w:p w14:paraId="31996029" w14:textId="77777777" w:rsidR="00B93DB0" w:rsidRPr="00C8739C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Digoxin</w:t>
                        </w:r>
                      </w:p>
                    </w:tc>
                    <w:tc>
                      <w:tcPr>
                        <w:tcW w:w="1372" w:type="dxa"/>
                      </w:tcPr>
                      <w:p w14:paraId="640AC2C9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844" w:type="dxa"/>
                      </w:tcPr>
                      <w:p w14:paraId="0BDF7436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999" w:type="dxa"/>
                      </w:tcPr>
                      <w:p w14:paraId="1679F145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Times New Roman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C8739C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2.5</w:t>
                        </w:r>
                        <w:r w:rsidRPr="00C8739C">
                          <w:rPr>
                            <w:rFonts w:cs="Times New Roman" w:hint="cs"/>
                            <w:sz w:val="16"/>
                            <w:szCs w:val="16"/>
                            <w:rtl/>
                            <w:lang w:bidi="fa-IR"/>
                          </w:rPr>
                          <w:t>&lt;</w:t>
                        </w:r>
                      </w:p>
                    </w:tc>
                    <w:tc>
                      <w:tcPr>
                        <w:tcW w:w="800" w:type="dxa"/>
                      </w:tcPr>
                      <w:p w14:paraId="5F2999A3" w14:textId="77777777" w:rsidR="00B93DB0" w:rsidRPr="00C8739C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C8739C">
                          <w:rPr>
                            <w:rFonts w:cs="B Mitra"/>
                            <w:sz w:val="16"/>
                            <w:szCs w:val="16"/>
                          </w:rPr>
                          <w:t>-</w:t>
                        </w:r>
                      </w:p>
                    </w:tc>
                  </w:tr>
                </w:tbl>
                <w:p w14:paraId="19C6BCF4" w14:textId="77777777" w:rsidR="00B93DB0" w:rsidRPr="00C8739C" w:rsidRDefault="00B93DB0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page"/>
          </v:rect>
        </w:pict>
      </w:r>
    </w:p>
    <w:p w14:paraId="0E37F855" w14:textId="77777777" w:rsidR="00577E39" w:rsidRPr="00577E39" w:rsidRDefault="00577E39" w:rsidP="00577E39"/>
    <w:p w14:paraId="143E84B0" w14:textId="77777777" w:rsidR="00577E39" w:rsidRPr="00577E39" w:rsidRDefault="00577E39" w:rsidP="00577E39"/>
    <w:p w14:paraId="3D751A12" w14:textId="77777777" w:rsidR="00577E39" w:rsidRPr="00577E39" w:rsidRDefault="0069231A" w:rsidP="00577E39">
      <w:r>
        <w:rPr>
          <w:noProof/>
          <w:lang w:bidi="fa-IR"/>
        </w:rPr>
        <w:pict w14:anchorId="06D06165"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margin-left:-55.55pt;margin-top:3.15pt;width:272.35pt;height:75.8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14:paraId="05B98284" w14:textId="77777777" w:rsidR="00577E39" w:rsidRPr="00C8739C" w:rsidRDefault="00577E39" w:rsidP="00577E39">
                  <w:pPr>
                    <w:bidi/>
                    <w:rPr>
                      <w:rFonts w:cs="B Mitra"/>
                      <w:sz w:val="20"/>
                      <w:szCs w:val="20"/>
                      <w:rtl/>
                      <w:lang w:bidi="fa-IR"/>
                    </w:rPr>
                  </w:pPr>
                  <w:r w:rsidRPr="00C8739C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با توجه به اینکه آزمایشات </w:t>
                  </w:r>
                  <w:r w:rsidRPr="00C8739C">
                    <w:rPr>
                      <w:rFonts w:cs="B Mitra"/>
                      <w:sz w:val="20"/>
                      <w:szCs w:val="20"/>
                    </w:rPr>
                    <w:t>ABG</w:t>
                  </w:r>
                  <w:r w:rsidRPr="00C8739C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و</w:t>
                  </w:r>
                  <w:r w:rsidRPr="00C8739C">
                    <w:rPr>
                      <w:rFonts w:cs="B Mitra"/>
                      <w:sz w:val="20"/>
                      <w:szCs w:val="20"/>
                      <w:lang w:bidi="fa-IR"/>
                    </w:rPr>
                    <w:t>VBG</w:t>
                  </w:r>
                  <w:r w:rsidRPr="00C8739C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 xml:space="preserve"> جزء موارد زنجیره سرد محسوب می شود و به صورت اورژانسی باید انجام گیرد در اسرع وقت آزمایش انجام شده و نتیجه ثبت سیستم میگردد لذا پیگیری نتیجه نرمال یا بحرانی بر عهده پرستار می باشد.</w:t>
                  </w:r>
                </w:p>
                <w:p w14:paraId="38D0A625" w14:textId="77777777" w:rsidR="00577E39" w:rsidRPr="00C8739C" w:rsidRDefault="00577E39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</w:p>
    <w:p w14:paraId="5075FEFA" w14:textId="2A755677" w:rsidR="00577E39" w:rsidRPr="00577E39" w:rsidRDefault="00577E39" w:rsidP="00577E39"/>
    <w:p w14:paraId="59C39FE0" w14:textId="77777777" w:rsidR="00577E39" w:rsidRDefault="0069231A" w:rsidP="00577E39">
      <w:r>
        <w:rPr>
          <w:noProof/>
          <w:lang w:bidi="fa-IR"/>
        </w:rPr>
        <w:pict w14:anchorId="03350502">
          <v:rect id="_x0000_s1032" style="position:absolute;margin-left:-67.35pt;margin-top:24.7pt;width:297.65pt;height:403.4pt;z-index:251667456" fillcolor="white [3201]" strokecolor="#4bacc6 [3208]" strokeweight="1pt">
            <v:stroke dashstyle="dash"/>
            <v:shadow color="#868686"/>
            <o:extrusion v:ext="view" viewpoint="-34.72222mm,34.72222mm" viewpointorigin="-.5,.5" skewangle="45" lightposition="-50000" lightposition2="50000"/>
            <v:textbox style="mso-next-textbox:#_x0000_s1032">
              <w:txbxContent>
                <w:p w14:paraId="2A9AD48C" w14:textId="77777777" w:rsidR="00B93DB0" w:rsidRPr="00053887" w:rsidRDefault="00B93DB0" w:rsidP="00053887">
                  <w:pPr>
                    <w:spacing w:after="0" w:line="240" w:lineRule="auto"/>
                    <w:jc w:val="center"/>
                    <w:rPr>
                      <w:rFonts w:cs="B Titr"/>
                      <w:sz w:val="18"/>
                      <w:szCs w:val="18"/>
                    </w:rPr>
                  </w:pPr>
                  <w:r w:rsidRPr="00053887">
                    <w:rPr>
                      <w:rFonts w:cs="B Titr" w:hint="cs"/>
                      <w:sz w:val="18"/>
                      <w:szCs w:val="18"/>
                      <w:rtl/>
                    </w:rPr>
                    <w:t>مقادیر بحرانی آزمایشات میکروب شناسی</w:t>
                  </w:r>
                </w:p>
                <w:tbl>
                  <w:tblPr>
                    <w:tblStyle w:val="LightGrid-Accent5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93"/>
                    <w:gridCol w:w="992"/>
                    <w:gridCol w:w="709"/>
                    <w:gridCol w:w="1701"/>
                    <w:gridCol w:w="283"/>
                  </w:tblGrid>
                  <w:tr w:rsidR="00B93DB0" w:rsidRPr="00053887" w14:paraId="6F8E351D" w14:textId="77777777" w:rsidTr="00C8739C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10D8CD63" w14:textId="77777777" w:rsidR="00B93DB0" w:rsidRPr="00053887" w:rsidRDefault="00B93DB0" w:rsidP="00053887">
                        <w:pPr>
                          <w:jc w:val="center"/>
                          <w:rPr>
                            <w:rFonts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ملاحظات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684C103A" w14:textId="77777777" w:rsidR="00B93DB0" w:rsidRPr="00053887" w:rsidRDefault="00B93DB0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مقادیر بحرانی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491762ED" w14:textId="77777777" w:rsidR="00B93DB0" w:rsidRPr="00053887" w:rsidRDefault="00B93DB0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سن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</w:tcPr>
                      <w:p w14:paraId="213B007B" w14:textId="77777777" w:rsidR="00B93DB0" w:rsidRPr="00053887" w:rsidRDefault="00B93DB0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آزمایش</w:t>
                        </w:r>
                      </w:p>
                    </w:tc>
                  </w:tr>
                  <w:tr w:rsidR="00B93DB0" w:rsidRPr="00053887" w14:paraId="21E56CB3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3D988FD9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20D34A7B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64DD1192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FF7F36C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کشت خون</w:t>
                        </w:r>
                      </w:p>
                    </w:tc>
                    <w:tc>
                      <w:tcPr>
                        <w:tcW w:w="283" w:type="dxa"/>
                        <w:vMerge w:val="restart"/>
                        <w:textDirection w:val="btLr"/>
                      </w:tcPr>
                      <w:p w14:paraId="3642207F" w14:textId="77777777" w:rsidR="00B93DB0" w:rsidRPr="00053887" w:rsidRDefault="00B93DB0" w:rsidP="001972AA">
                        <w:pPr>
                          <w:ind w:left="113" w:right="113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Mitra" w:hint="cs"/>
                            <w:sz w:val="18"/>
                            <w:szCs w:val="18"/>
                            <w:rtl/>
                            <w:lang w:bidi="fa-IR"/>
                          </w:rPr>
                          <w:t>کشت</w:t>
                        </w:r>
                      </w:p>
                    </w:tc>
                  </w:tr>
                  <w:tr w:rsidR="00B93DB0" w:rsidRPr="00053887" w14:paraId="2C00FE13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7987CA38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6965B336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7D991BF8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5D2F4DF" w14:textId="77777777" w:rsidR="00B93DB0" w:rsidRPr="00053887" w:rsidRDefault="00B93DB0" w:rsidP="001972AA">
                        <w:pPr>
                          <w:bidi/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مایع مغزی-نخاعی(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  <w:t>CSF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>)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390911EA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0B1925B4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3D1FDDFE" w14:textId="77777777" w:rsidR="00B93DB0" w:rsidRPr="00053887" w:rsidRDefault="00B93DB0" w:rsidP="001972AA">
                        <w:pPr>
                          <w:jc w:val="right"/>
                          <w:rPr>
                            <w:rFonts w:cs="B Mitra"/>
                            <w:b w:val="0"/>
                            <w:bCs w:val="0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b w:val="0"/>
                            <w:bCs w:val="0"/>
                            <w:sz w:val="16"/>
                            <w:szCs w:val="16"/>
                            <w:rtl/>
                          </w:rPr>
                          <w:t>اولین تشخیص باکتری در رنگ آمیزی گرم بحرانی تلقی می شود</w:t>
                        </w:r>
                      </w:p>
                      <w:p w14:paraId="0A9430DE" w14:textId="77777777" w:rsidR="00B93DB0" w:rsidRPr="00053887" w:rsidRDefault="00B93DB0" w:rsidP="001972AA">
                        <w:pPr>
                          <w:jc w:val="right"/>
                          <w:rPr>
                            <w:rFonts w:cs="B Mitra"/>
                            <w:sz w:val="16"/>
                            <w:szCs w:val="16"/>
                            <w:lang w:bidi="fa-IR"/>
                          </w:rPr>
                        </w:pPr>
                        <w:r w:rsidRPr="00053887">
                          <w:rPr>
                            <w:rFonts w:cs="B Mitra" w:hint="cs"/>
                            <w:b w:val="0"/>
                            <w:bCs w:val="0"/>
                            <w:sz w:val="16"/>
                            <w:szCs w:val="16"/>
                            <w:rtl/>
                          </w:rPr>
                          <w:t>در صورت مثبت شدن مجدد طی یک هفته،این نتیجه دیگر بحرانی تلقی نمی شود.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72237516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554FAEEC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6CF67D28" w14:textId="77777777" w:rsidR="00B93DB0" w:rsidRPr="00053887" w:rsidRDefault="00B93DB0" w:rsidP="001972AA">
                        <w:pPr>
                          <w:bidi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مایعات استریل بدن شامل : جنب،آسیت، مفصل، زجاجیه، پریکارد و ....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472C572D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0838EC22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5EC82163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3EB5B93E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5C90570A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2867FA78" w14:textId="77777777" w:rsidR="00B93DB0" w:rsidRPr="00053887" w:rsidRDefault="00B93DB0" w:rsidP="001972AA">
                        <w:pPr>
                          <w:bidi/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تراشه قرنیه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38008D49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4FCA6C59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0AC79A30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2672E201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20550D8B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9F5446A" w14:textId="77777777" w:rsidR="00B93DB0" w:rsidRPr="00053887" w:rsidRDefault="00B93DB0" w:rsidP="001972AA">
                        <w:pPr>
                          <w:bidi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بیوپسی بافت مانند مغز، کبد، کلیه و استخوان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514E9C2E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31CF7C05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23AB71CB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03393BF6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  <w:lang w:bidi="fa-IR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برای شیگلا و سالمونلا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45BDFD38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24A837AC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مدفوع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646C824C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276C8C4E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7FD5A08F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417D787F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0584855E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7FD29D6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 xml:space="preserve">استرپتوکک گروه 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  <w:t>A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 xml:space="preserve"> جدا شده ار فاسیت و یا زخم های جراحی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563AC38B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35F9BC02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0A4F59E4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b w:val="0"/>
                            <w:bCs w:val="0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b w:val="0"/>
                            <w:bCs w:val="0"/>
                            <w:sz w:val="16"/>
                            <w:szCs w:val="16"/>
                            <w:rtl/>
                          </w:rPr>
                          <w:t>زنان باردارو افراد مبتلا به هرگونه نقص سیستم ایمنی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2138333B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04122924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7C1013A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لیستریا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5258DBEC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668006E5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48AE794F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6870AAB5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4551C7E2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6D6DF2AE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کورینه باکتریم دیفتریا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2E03E54A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7861BFCC" w14:textId="77777777" w:rsidTr="00C8739C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5895762D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78E38744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4BC9439F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زنان باردار هفته37-35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33417C9" w14:textId="77777777" w:rsidR="00B93DB0" w:rsidRPr="00053887" w:rsidRDefault="00B93DB0" w:rsidP="001972AA">
                        <w:pPr>
                          <w:bidi/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استرپتوکوک آگالاکتیه در نمونه های ادرار،تناسلی و رکتوم در زنان باردار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00813884" w14:textId="77777777" w:rsidR="00B93DB0" w:rsidRPr="00053887" w:rsidRDefault="00B93DB0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DB0" w:rsidRPr="00053887" w14:paraId="68D05DC7" w14:textId="77777777" w:rsidTr="00C8739C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093" w:type="dxa"/>
                      </w:tcPr>
                      <w:p w14:paraId="5907ED83" w14:textId="77777777" w:rsidR="00B93DB0" w:rsidRPr="00053887" w:rsidRDefault="00B93DB0" w:rsidP="001972AA">
                        <w:pPr>
                          <w:jc w:val="center"/>
                          <w:rPr>
                            <w:rFonts w:cs="B Mitra"/>
                            <w:b w:val="0"/>
                            <w:bCs w:val="0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b w:val="0"/>
                            <w:bCs w:val="0"/>
                            <w:sz w:val="16"/>
                            <w:szCs w:val="16"/>
                            <w:rtl/>
                          </w:rPr>
                          <w:t>این مقاومت ها با نظر کمیته کنترل عفونت میتواند در بخشهای مختلف بیمارستان به عنوان موارد بحرانی</w:t>
                        </w:r>
                        <w:r w:rsidRPr="00053887">
                          <w:rPr>
                            <w:rFonts w:cs="B Mitra"/>
                            <w:b w:val="0"/>
                            <w:bCs w:val="0"/>
                            <w:sz w:val="16"/>
                            <w:szCs w:val="16"/>
                          </w:rPr>
                          <w:t xml:space="preserve"> </w:t>
                        </w:r>
                        <w:r w:rsidRPr="00053887">
                          <w:rPr>
                            <w:rFonts w:cs="B Mitra" w:hint="cs"/>
                            <w:b w:val="0"/>
                            <w:bCs w:val="0"/>
                            <w:sz w:val="16"/>
                            <w:szCs w:val="16"/>
                            <w:rtl/>
                          </w:rPr>
                          <w:t>در نظر گرفته شود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202FA3B7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5EA87740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FF3AEEF" w14:textId="77777777" w:rsidR="00B93DB0" w:rsidRPr="00053887" w:rsidRDefault="00B93DB0" w:rsidP="001972AA">
                        <w:pPr>
                          <w:bidi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ارگانیسم هایی با مقاومت میکروبی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  <w:t xml:space="preserve"> 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چندگانه مانند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  <w:t>MRSA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>،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lang w:bidi="fa-IR"/>
                          </w:rPr>
                          <w:t>MRS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 xml:space="preserve">، 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lang w:bidi="fa-IR"/>
                          </w:rPr>
                          <w:t>ESBLs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>،مقاومت به کارباپنم ها، مقاومت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lang w:bidi="fa-IR"/>
                          </w:rPr>
                          <w:t xml:space="preserve"> VRSA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>،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lang w:bidi="fa-IR"/>
                          </w:rPr>
                          <w:t>VISA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>،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lang w:bidi="fa-IR"/>
                          </w:rPr>
                          <w:t>VRE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  <w:lang w:bidi="fa-IR"/>
                          </w:rPr>
                          <w:t>، پنوموکک مقاوم به پنی سیلینو هر گونه مقاومت غیر منتظره</w:t>
                        </w:r>
                      </w:p>
                    </w:tc>
                    <w:tc>
                      <w:tcPr>
                        <w:tcW w:w="283" w:type="dxa"/>
                        <w:vMerge/>
                      </w:tcPr>
                      <w:p w14:paraId="428AFB1D" w14:textId="77777777" w:rsidR="00B93DB0" w:rsidRPr="00053887" w:rsidRDefault="00B93DB0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1CAA77C2" w14:textId="77777777" w:rsidR="00B93DB0" w:rsidRPr="00053887" w:rsidRDefault="00B93DB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rect>
        </w:pict>
      </w:r>
    </w:p>
    <w:p w14:paraId="40D93329" w14:textId="77777777" w:rsidR="00577E39" w:rsidRDefault="00577E39" w:rsidP="00577E39">
      <w:pPr>
        <w:tabs>
          <w:tab w:val="left" w:pos="4905"/>
        </w:tabs>
      </w:pPr>
      <w:r>
        <w:tab/>
      </w:r>
    </w:p>
    <w:p w14:paraId="678C7D1D" w14:textId="77777777" w:rsidR="00577E39" w:rsidRPr="00577E39" w:rsidRDefault="00577E39" w:rsidP="00577E39"/>
    <w:p w14:paraId="13A8BDD8" w14:textId="77777777" w:rsidR="00577E39" w:rsidRPr="00577E39" w:rsidRDefault="00577E39" w:rsidP="00577E39"/>
    <w:p w14:paraId="4B87C80E" w14:textId="77777777" w:rsidR="00577E39" w:rsidRPr="00577E39" w:rsidRDefault="0069231A" w:rsidP="00577E39">
      <w:r>
        <w:rPr>
          <w:noProof/>
          <w:lang w:bidi="fa-IR"/>
        </w:rPr>
        <w:pict w14:anchorId="240DE2BD">
          <v:rect id="_x0000_s1037" style="position:absolute;margin-left:254.4pt;margin-top:11.5pt;width:226.25pt;height:103pt;z-index:251668480" fillcolor="white [3201]" strokecolor="#4bacc6 [3208]" strokeweight="1pt">
            <v:stroke dashstyle="dash"/>
            <v:shadow color="#868686"/>
            <o:extrusion v:ext="view" viewpoint="-34.72222mm,34.72222mm" viewpointorigin="-.5,.5" skewangle="45" lightposition="-50000" lightposition2="50000"/>
            <v:textbox style="mso-next-textbox:#_x0000_s1037">
              <w:txbxContent>
                <w:p w14:paraId="522318BE" w14:textId="77777777" w:rsidR="00053887" w:rsidRPr="00053887" w:rsidRDefault="00053887" w:rsidP="00053887">
                  <w:pPr>
                    <w:spacing w:after="0"/>
                    <w:jc w:val="center"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053887">
                    <w:rPr>
                      <w:rFonts w:cs="B Titr" w:hint="cs"/>
                      <w:sz w:val="16"/>
                      <w:szCs w:val="16"/>
                      <w:rtl/>
                    </w:rPr>
                    <w:t>مقادیر بحرانی آنالیز ادرار</w:t>
                  </w:r>
                </w:p>
                <w:tbl>
                  <w:tblPr>
                    <w:tblStyle w:val="LightGrid-Accent5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220"/>
                    <w:gridCol w:w="1196"/>
                    <w:gridCol w:w="617"/>
                    <w:gridCol w:w="829"/>
                    <w:gridCol w:w="586"/>
                  </w:tblGrid>
                  <w:tr w:rsidR="00053887" w:rsidRPr="00053887" w14:paraId="739889BA" w14:textId="77777777" w:rsidTr="00B93DB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402" w:type="dxa"/>
                      </w:tcPr>
                      <w:p w14:paraId="27790C5D" w14:textId="77777777" w:rsidR="00053887" w:rsidRPr="00053887" w:rsidRDefault="00053887" w:rsidP="001972AA">
                        <w:pPr>
                          <w:jc w:val="center"/>
                          <w:rPr>
                            <w:rFonts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ascii="Agency FB" w:hAnsi="Agency FB" w:cs="B Titr" w:hint="cs"/>
                            <w:sz w:val="18"/>
                            <w:szCs w:val="18"/>
                            <w:rtl/>
                            <w:lang w:bidi="fa-IR"/>
                          </w:rPr>
                          <w:t>آنالیت</w:t>
                        </w:r>
                      </w:p>
                    </w:tc>
                    <w:tc>
                      <w:tcPr>
                        <w:tcW w:w="1964" w:type="dxa"/>
                      </w:tcPr>
                      <w:p w14:paraId="69DC0F5E" w14:textId="77777777" w:rsidR="00053887" w:rsidRPr="00053887" w:rsidRDefault="00053887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سن/شرایط بیمار/بخش</w:t>
                        </w:r>
                      </w:p>
                    </w:tc>
                    <w:tc>
                      <w:tcPr>
                        <w:tcW w:w="982" w:type="dxa"/>
                      </w:tcPr>
                      <w:p w14:paraId="3A468335" w14:textId="77777777" w:rsidR="00053887" w:rsidRPr="00053887" w:rsidRDefault="00053887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حد پایین</w:t>
                        </w:r>
                      </w:p>
                    </w:tc>
                    <w:tc>
                      <w:tcPr>
                        <w:tcW w:w="988" w:type="dxa"/>
                      </w:tcPr>
                      <w:p w14:paraId="3E245DF9" w14:textId="77777777" w:rsidR="00053887" w:rsidRPr="00053887" w:rsidRDefault="00053887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حد بالا</w:t>
                        </w:r>
                      </w:p>
                    </w:tc>
                    <w:tc>
                      <w:tcPr>
                        <w:tcW w:w="806" w:type="dxa"/>
                      </w:tcPr>
                      <w:p w14:paraId="1435EB82" w14:textId="77777777" w:rsidR="00053887" w:rsidRPr="00053887" w:rsidRDefault="00053887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واحد</w:t>
                        </w:r>
                      </w:p>
                    </w:tc>
                  </w:tr>
                  <w:tr w:rsidR="00053887" w:rsidRPr="00053887" w14:paraId="02B42E03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402" w:type="dxa"/>
                      </w:tcPr>
                      <w:p w14:paraId="3DE8AAEB" w14:textId="77777777" w:rsidR="00053887" w:rsidRPr="00053887" w:rsidRDefault="00053887" w:rsidP="0047228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RBC Cast</w:t>
                        </w:r>
                      </w:p>
                    </w:tc>
                    <w:tc>
                      <w:tcPr>
                        <w:tcW w:w="1964" w:type="dxa"/>
                      </w:tcPr>
                      <w:p w14:paraId="21F1C713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982" w:type="dxa"/>
                      </w:tcPr>
                      <w:p w14:paraId="536EE53D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988" w:type="dxa"/>
                      </w:tcPr>
                      <w:p w14:paraId="605D3DFC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Present</w:t>
                        </w:r>
                      </w:p>
                    </w:tc>
                    <w:tc>
                      <w:tcPr>
                        <w:tcW w:w="806" w:type="dxa"/>
                      </w:tcPr>
                      <w:p w14:paraId="741FCACE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053887" w:rsidRPr="00053887" w14:paraId="44CE2C04" w14:textId="77777777" w:rsidTr="00B93DB0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402" w:type="dxa"/>
                        <w:vMerge w:val="restart"/>
                      </w:tcPr>
                      <w:p w14:paraId="5555CF3A" w14:textId="77777777" w:rsidR="00053887" w:rsidRPr="00053887" w:rsidRDefault="00053887" w:rsidP="001972A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Urine protein</w:t>
                        </w:r>
                      </w:p>
                    </w:tc>
                    <w:tc>
                      <w:tcPr>
                        <w:tcW w:w="1964" w:type="dxa"/>
                      </w:tcPr>
                      <w:p w14:paraId="57FBCF5E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982" w:type="dxa"/>
                      </w:tcPr>
                      <w:p w14:paraId="724F3E2F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988" w:type="dxa"/>
                      </w:tcPr>
                      <w:p w14:paraId="651186A3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&gt;2+</w:t>
                        </w:r>
                      </w:p>
                    </w:tc>
                    <w:tc>
                      <w:tcPr>
                        <w:tcW w:w="806" w:type="dxa"/>
                      </w:tcPr>
                      <w:p w14:paraId="6C66F4E7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053887" w:rsidRPr="00053887" w14:paraId="212B8979" w14:textId="77777777" w:rsidTr="00B93DB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402" w:type="dxa"/>
                        <w:vMerge/>
                      </w:tcPr>
                      <w:p w14:paraId="347B7716" w14:textId="77777777" w:rsidR="00053887" w:rsidRPr="00053887" w:rsidRDefault="00053887" w:rsidP="001972A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64" w:type="dxa"/>
                      </w:tcPr>
                      <w:p w14:paraId="7F945477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rFonts w:cs="B Mitra" w:hint="cs"/>
                            <w:sz w:val="18"/>
                            <w:szCs w:val="18"/>
                            <w:rtl/>
                          </w:rPr>
                          <w:t>مامایی،زایشگاه و جراحی</w:t>
                        </w:r>
                      </w:p>
                    </w:tc>
                    <w:tc>
                      <w:tcPr>
                        <w:tcW w:w="982" w:type="dxa"/>
                      </w:tcPr>
                      <w:p w14:paraId="78795263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988" w:type="dxa"/>
                      </w:tcPr>
                      <w:p w14:paraId="615A953A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&gt;1+</w:t>
                        </w:r>
                      </w:p>
                    </w:tc>
                    <w:tc>
                      <w:tcPr>
                        <w:tcW w:w="806" w:type="dxa"/>
                      </w:tcPr>
                      <w:p w14:paraId="6B1BB63F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18"/>
                            <w:szCs w:val="18"/>
                          </w:rPr>
                        </w:pPr>
                        <w:r w:rsidRPr="00053887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  <w:p w14:paraId="1E45A0BB" w14:textId="77777777" w:rsidR="00053887" w:rsidRPr="00053887" w:rsidRDefault="00053887" w:rsidP="00053887">
                  <w:pPr>
                    <w:jc w:val="center"/>
                    <w:rPr>
                      <w:rFonts w:cs="B Titr"/>
                      <w:lang w:bidi="fa-IR"/>
                    </w:rPr>
                  </w:pPr>
                </w:p>
                <w:p w14:paraId="7033DB21" w14:textId="77777777" w:rsidR="00053887" w:rsidRPr="00053887" w:rsidRDefault="00053887" w:rsidP="00053887">
                  <w:pPr>
                    <w:rPr>
                      <w:sz w:val="18"/>
                      <w:szCs w:val="18"/>
                    </w:rPr>
                  </w:pPr>
                </w:p>
                <w:p w14:paraId="106A7FD8" w14:textId="77777777" w:rsidR="00053887" w:rsidRPr="00053887" w:rsidRDefault="00053887" w:rsidP="0005388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rect>
        </w:pict>
      </w:r>
    </w:p>
    <w:p w14:paraId="3312B0F4" w14:textId="77777777" w:rsidR="00577E39" w:rsidRPr="00577E39" w:rsidRDefault="00577E39" w:rsidP="00577E39"/>
    <w:p w14:paraId="6F1B61BF" w14:textId="77777777" w:rsidR="00577E39" w:rsidRPr="00577E39" w:rsidRDefault="00577E39" w:rsidP="00577E39"/>
    <w:p w14:paraId="0881C5D1" w14:textId="77777777" w:rsidR="00577E39" w:rsidRPr="00577E39" w:rsidRDefault="00577E39" w:rsidP="00577E39"/>
    <w:p w14:paraId="758E85EA" w14:textId="77777777" w:rsidR="00577E39" w:rsidRDefault="0069231A" w:rsidP="00577E39">
      <w:r>
        <w:rPr>
          <w:noProof/>
          <w:lang w:bidi="fa-IR"/>
        </w:rPr>
        <w:pict w14:anchorId="43C02B4D">
          <v:rect id="_x0000_s1038" style="position:absolute;margin-left:231.15pt;margin-top:21.25pt;width:282.9pt;height:216.8pt;z-index:251669504" fillcolor="white [3201]" strokecolor="#4bacc6 [3208]" strokeweight="1pt">
            <v:stroke dashstyle="dash"/>
            <v:shadow color="#868686"/>
            <o:extrusion v:ext="view" viewpoint="-34.72222mm,34.72222mm" viewpointorigin="-.5,.5" skewangle="45" lightposition="-50000" lightposition2="50000"/>
            <v:textbox style="mso-next-textbox:#_x0000_s1038">
              <w:txbxContent>
                <w:p w14:paraId="7273972F" w14:textId="77777777" w:rsidR="00053887" w:rsidRPr="00C8739C" w:rsidRDefault="00053887" w:rsidP="00053887">
                  <w:pPr>
                    <w:spacing w:after="0"/>
                    <w:jc w:val="center"/>
                    <w:rPr>
                      <w:rFonts w:cs="B Titr"/>
                      <w:sz w:val="16"/>
                      <w:szCs w:val="16"/>
                    </w:rPr>
                  </w:pPr>
                  <w:r w:rsidRPr="00C8739C">
                    <w:rPr>
                      <w:rFonts w:cs="B Titr" w:hint="cs"/>
                      <w:sz w:val="16"/>
                      <w:szCs w:val="16"/>
                      <w:rtl/>
                    </w:rPr>
                    <w:t>مقادیر بحرانی آزمایشات میکروب شناسی</w:t>
                  </w:r>
                </w:p>
                <w:tbl>
                  <w:tblPr>
                    <w:tblStyle w:val="LightGrid-Accent5"/>
                    <w:tblW w:w="719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68"/>
                    <w:gridCol w:w="1134"/>
                    <w:gridCol w:w="1134"/>
                    <w:gridCol w:w="1417"/>
                    <w:gridCol w:w="1843"/>
                  </w:tblGrid>
                  <w:tr w:rsidR="00053887" w:rsidRPr="00053887" w14:paraId="3951CD3E" w14:textId="77777777" w:rsidTr="0005388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577BCFCC" w14:textId="77777777" w:rsidR="00053887" w:rsidRPr="00053887" w:rsidRDefault="00053887" w:rsidP="001972AA">
                        <w:pPr>
                          <w:jc w:val="center"/>
                          <w:rPr>
                            <w:rFonts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ملاحظات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43DFAA56" w14:textId="77777777" w:rsidR="00053887" w:rsidRPr="00053887" w:rsidRDefault="00053887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مقادیر بحرانی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76968E4A" w14:textId="77777777" w:rsidR="00053887" w:rsidRPr="00053887" w:rsidRDefault="00053887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</w:rPr>
                          <w:t>سن</w:t>
                        </w:r>
                      </w:p>
                    </w:tc>
                    <w:tc>
                      <w:tcPr>
                        <w:tcW w:w="3260" w:type="dxa"/>
                        <w:gridSpan w:val="2"/>
                      </w:tcPr>
                      <w:p w14:paraId="08DDA00D" w14:textId="77777777" w:rsidR="00053887" w:rsidRPr="00053887" w:rsidRDefault="00053887" w:rsidP="001972AA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B Titr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Titr" w:hint="cs"/>
                            <w:sz w:val="16"/>
                            <w:szCs w:val="16"/>
                            <w:rtl/>
                            <w:lang w:bidi="fa-IR"/>
                          </w:rPr>
                          <w:t>آزمایش</w:t>
                        </w:r>
                      </w:p>
                    </w:tc>
                  </w:tr>
                  <w:tr w:rsidR="00053887" w:rsidRPr="00053887" w14:paraId="03F661C0" w14:textId="77777777" w:rsidTr="00053887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123B980C" w14:textId="77777777" w:rsidR="00053887" w:rsidRPr="00053887" w:rsidRDefault="00053887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14:paraId="1344B3A4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4DAC65A8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69C4B805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کشت خون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extDirection w:val="btLr"/>
                      </w:tcPr>
                      <w:p w14:paraId="3AD4776D" w14:textId="77777777" w:rsidR="00053887" w:rsidRPr="00053887" w:rsidRDefault="00053887" w:rsidP="001972AA">
                        <w:pPr>
                          <w:ind w:left="113" w:right="113"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  <w:lang w:bidi="fa-IR"/>
                          </w:rPr>
                          <w:t>اسمیر(رنگ آمیزی گرم و متیلن بلو)</w:t>
                        </w:r>
                      </w:p>
                    </w:tc>
                  </w:tr>
                  <w:tr w:rsidR="00053887" w:rsidRPr="00053887" w14:paraId="0DDF277C" w14:textId="77777777" w:rsidTr="00053887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1E10AB5D" w14:textId="77777777" w:rsidR="00053887" w:rsidRPr="00053887" w:rsidRDefault="00053887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14:paraId="008AD380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8E07844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0672AD56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 xml:space="preserve">مایع مغزی نخاعی </w:t>
                        </w: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(CSF)</w:t>
                        </w:r>
                      </w:p>
                    </w:tc>
                    <w:tc>
                      <w:tcPr>
                        <w:tcW w:w="1843" w:type="dxa"/>
                        <w:vMerge/>
                      </w:tcPr>
                      <w:p w14:paraId="78707902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53887" w:rsidRPr="00053887" w14:paraId="2E0767C7" w14:textId="77777777" w:rsidTr="00053887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44FA66EF" w14:textId="77777777" w:rsidR="00053887" w:rsidRPr="00053887" w:rsidRDefault="00053887" w:rsidP="001972AA">
                        <w:pPr>
                          <w:jc w:val="center"/>
                          <w:rPr>
                            <w:rFonts w:cs="B Mitra"/>
                            <w:b w:val="0"/>
                            <w:bCs w:val="0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b w:val="0"/>
                            <w:bCs w:val="0"/>
                            <w:sz w:val="16"/>
                            <w:szCs w:val="16"/>
                            <w:rtl/>
                          </w:rPr>
                          <w:t>اولین تشخیص باکتری در رنگ آمیزی گرم بحرانی تلقی می شود در صورت مثبت شدن مجدد طی یک هفته،این نتیجه دیگر بحرانی تلقی نمی شود.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554BC314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5687B174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2EAF8B27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مایعات استریل بدن شامل : جنب،آسیت، مفصل، زجاجیه، پریکارد و ....</w:t>
                        </w:r>
                      </w:p>
                    </w:tc>
                    <w:tc>
                      <w:tcPr>
                        <w:tcW w:w="1843" w:type="dxa"/>
                        <w:vMerge/>
                      </w:tcPr>
                      <w:p w14:paraId="1F7A331B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53887" w:rsidRPr="00053887" w14:paraId="2CCCBA7E" w14:textId="77777777" w:rsidTr="00053887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6D251661" w14:textId="77777777" w:rsidR="00053887" w:rsidRPr="00053887" w:rsidRDefault="00053887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14:paraId="42D88651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07A5ADAB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7A041D3C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بیوپسی بافت مانند مغز، کبد، کلیه و استخوان</w:t>
                        </w:r>
                      </w:p>
                    </w:tc>
                    <w:tc>
                      <w:tcPr>
                        <w:tcW w:w="1843" w:type="dxa"/>
                        <w:vMerge/>
                      </w:tcPr>
                      <w:p w14:paraId="0AE275C5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53887" w:rsidRPr="00053887" w14:paraId="312DA43F" w14:textId="77777777" w:rsidTr="00053887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451B48E4" w14:textId="77777777" w:rsidR="00053887" w:rsidRPr="00053887" w:rsidRDefault="00053887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14:paraId="42C839DB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16605709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08F7AAE5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نمونه های بخش جراحی مانندآبسه های مغزی و مایعاتی که</w:t>
                        </w:r>
                        <w:r w:rsidRPr="00053887">
                          <w:rPr>
                            <w:rFonts w:asciiTheme="minorBidi" w:hAnsiTheme="minorBidi" w:cs="B Mitra" w:hint="cs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در حین جراحی برداشته می شوند</w:t>
                        </w:r>
                      </w:p>
                    </w:tc>
                    <w:tc>
                      <w:tcPr>
                        <w:tcW w:w="1843" w:type="dxa"/>
                        <w:vMerge/>
                      </w:tcPr>
                      <w:p w14:paraId="2063D6A1" w14:textId="77777777" w:rsidR="00053887" w:rsidRPr="00053887" w:rsidRDefault="00053887" w:rsidP="001972AA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53887" w:rsidRPr="00053887" w14:paraId="78FBFEEC" w14:textId="77777777" w:rsidTr="00053887">
                    <w:trPr>
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668" w:type="dxa"/>
                      </w:tcPr>
                      <w:p w14:paraId="3F02E2D9" w14:textId="77777777" w:rsidR="00053887" w:rsidRPr="00053887" w:rsidRDefault="00053887" w:rsidP="001972AA">
                        <w:pPr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14:paraId="6CC57020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هر نتیجه مثبت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D6B7EE6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cs="B Mitra"/>
                            <w:sz w:val="16"/>
                            <w:szCs w:val="16"/>
                          </w:rPr>
                          <w:t>ALL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4FF02062" w14:textId="77777777" w:rsidR="00053887" w:rsidRPr="00053887" w:rsidRDefault="00053887" w:rsidP="001972AA">
                        <w:pPr>
                          <w:bidi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asciiTheme="minorBidi" w:hAnsiTheme="minorBidi" w:cs="B Mitra"/>
                            <w:sz w:val="16"/>
                            <w:szCs w:val="16"/>
                          </w:rPr>
                        </w:pPr>
                        <w:r w:rsidRPr="00053887">
                          <w:rPr>
                            <w:rFonts w:asciiTheme="minorBidi" w:hAnsiTheme="minorBidi" w:cs="B Mitra"/>
                            <w:sz w:val="16"/>
                            <w:szCs w:val="16"/>
                            <w:rtl/>
                          </w:rPr>
                          <w:t>اسمیر گرم و پارشیال اسید فست نوکاردیا</w:t>
                        </w:r>
                      </w:p>
                    </w:tc>
                    <w:tc>
                      <w:tcPr>
                        <w:tcW w:w="1843" w:type="dxa"/>
                        <w:vMerge/>
                      </w:tcPr>
                      <w:p w14:paraId="4A173FEB" w14:textId="77777777" w:rsidR="00053887" w:rsidRPr="00053887" w:rsidRDefault="00053887" w:rsidP="001972AA">
                        <w:pPr>
                          <w:jc w:val="center"/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rPr>
                            <w:rFonts w:cs="B Mitr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66F9ACB" w14:textId="77777777" w:rsidR="00053887" w:rsidRPr="00C8739C" w:rsidRDefault="00053887" w:rsidP="0005388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rect>
        </w:pict>
      </w:r>
    </w:p>
    <w:p w14:paraId="77B45B8A" w14:textId="68CC9850" w:rsidR="003C534C" w:rsidRPr="00577E39" w:rsidRDefault="00577E39" w:rsidP="00577E39">
      <w:pPr>
        <w:tabs>
          <w:tab w:val="left" w:pos="1335"/>
        </w:tabs>
      </w:pPr>
      <w:r>
        <w:tab/>
      </w:r>
    </w:p>
    <w:sectPr w:rsidR="003C534C" w:rsidRPr="00577E39" w:rsidSect="00C8739C">
      <w:pgSz w:w="11907" w:h="16839" w:code="9"/>
      <w:pgMar w:top="142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5E053" w14:textId="77777777" w:rsidR="0069231A" w:rsidRDefault="0069231A" w:rsidP="00B93DB0">
      <w:pPr>
        <w:spacing w:after="0" w:line="240" w:lineRule="auto"/>
      </w:pPr>
      <w:r>
        <w:separator/>
      </w:r>
    </w:p>
  </w:endnote>
  <w:endnote w:type="continuationSeparator" w:id="0">
    <w:p w14:paraId="1E83B508" w14:textId="77777777" w:rsidR="0069231A" w:rsidRDefault="0069231A" w:rsidP="00B93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4DFF" w14:textId="77777777" w:rsidR="0069231A" w:rsidRDefault="0069231A" w:rsidP="00B93DB0">
      <w:pPr>
        <w:spacing w:after="0" w:line="240" w:lineRule="auto"/>
      </w:pPr>
      <w:r>
        <w:separator/>
      </w:r>
    </w:p>
  </w:footnote>
  <w:footnote w:type="continuationSeparator" w:id="0">
    <w:p w14:paraId="14EF72C4" w14:textId="77777777" w:rsidR="0069231A" w:rsidRDefault="0069231A" w:rsidP="00B93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E39"/>
    <w:rsid w:val="00053887"/>
    <w:rsid w:val="0007386E"/>
    <w:rsid w:val="00247D03"/>
    <w:rsid w:val="003420A4"/>
    <w:rsid w:val="003624D3"/>
    <w:rsid w:val="003C534C"/>
    <w:rsid w:val="00472286"/>
    <w:rsid w:val="00557040"/>
    <w:rsid w:val="00577E39"/>
    <w:rsid w:val="006036FF"/>
    <w:rsid w:val="006273F8"/>
    <w:rsid w:val="0069231A"/>
    <w:rsid w:val="007D411D"/>
    <w:rsid w:val="00A01CBE"/>
    <w:rsid w:val="00AA294C"/>
    <w:rsid w:val="00B33DAF"/>
    <w:rsid w:val="00B93DB0"/>
    <w:rsid w:val="00C366AA"/>
    <w:rsid w:val="00C555A4"/>
    <w:rsid w:val="00C8739C"/>
    <w:rsid w:val="00DE3948"/>
    <w:rsid w:val="00F7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7B5ACCB5"/>
  <w15:docId w15:val="{ED2E4DAC-6726-4106-AB61-55A07570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E3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5">
    <w:name w:val="Medium Shading 1 Accent 5"/>
    <w:basedOn w:val="TableNormal"/>
    <w:uiPriority w:val="63"/>
    <w:rsid w:val="00577E39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DB0"/>
    <w:rPr>
      <w:rFonts w:ascii="Tahoma" w:hAnsi="Tahoma" w:cs="Tahoma"/>
      <w:sz w:val="16"/>
      <w:szCs w:val="16"/>
      <w:lang w:bidi="ar-SA"/>
    </w:rPr>
  </w:style>
  <w:style w:type="table" w:styleId="LightGrid-Accent5">
    <w:name w:val="Light Grid Accent 5"/>
    <w:basedOn w:val="TableNormal"/>
    <w:uiPriority w:val="62"/>
    <w:rsid w:val="00B93DB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B93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3DB0"/>
    <w:rPr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93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3DB0"/>
    <w:rPr>
      <w:lang w:bidi="ar-SA"/>
    </w:rPr>
  </w:style>
  <w:style w:type="table" w:styleId="LightGrid-Accent4">
    <w:name w:val="Light Grid Accent 4"/>
    <w:basedOn w:val="TableNormal"/>
    <w:uiPriority w:val="62"/>
    <w:rsid w:val="0047228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47228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269DF-E45A-4102-A979-08A2BE2B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abdollahi-a2</dc:creator>
  <cp:lastModifiedBy>سمانه فاطمی نژاد</cp:lastModifiedBy>
  <cp:revision>3</cp:revision>
  <cp:lastPrinted>2021-11-15T09:06:00Z</cp:lastPrinted>
  <dcterms:created xsi:type="dcterms:W3CDTF">2021-11-15T09:06:00Z</dcterms:created>
  <dcterms:modified xsi:type="dcterms:W3CDTF">2026-07-27T09:00:00Z</dcterms:modified>
</cp:coreProperties>
</file>